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6A43B" w14:textId="77777777" w:rsidR="00A77F02" w:rsidRDefault="00A77F02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  <w:sectPr w:rsidR="00A77F02" w:rsidSect="00B27A03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720" w:footer="432" w:gutter="0"/>
          <w:cols w:space="720"/>
          <w:formProt w:val="0"/>
          <w:titlePg/>
          <w:docGrid w:linePitch="360"/>
        </w:sectPr>
      </w:pPr>
    </w:p>
    <w:p w14:paraId="7AC766D6" w14:textId="77777777" w:rsidR="00862194" w:rsidRPr="00B75CB2" w:rsidRDefault="00E02F0A" w:rsidP="00862194">
      <w:pPr>
        <w:spacing w:after="0" w:line="240" w:lineRule="auto"/>
        <w:jc w:val="center"/>
        <w:rPr>
          <w:rFonts w:ascii="Baskerville Old Face" w:hAnsi="Baskerville Old Face" w:cs="Arial"/>
          <w:b/>
          <w:color w:val="003057"/>
          <w:sz w:val="44"/>
        </w:rPr>
      </w:pPr>
      <w:r>
        <w:rPr>
          <w:rFonts w:ascii="Baskerville Old Face" w:hAnsi="Baskerville Old Face" w:cs="Arial"/>
          <w:b/>
          <w:color w:val="003057"/>
          <w:sz w:val="44"/>
        </w:rPr>
        <w:t>P</w:t>
      </w:r>
      <w:bookmarkStart w:id="0" w:name="_GoBack"/>
      <w:bookmarkEnd w:id="0"/>
      <w:r>
        <w:rPr>
          <w:rFonts w:ascii="Baskerville Old Face" w:hAnsi="Baskerville Old Face" w:cs="Arial"/>
          <w:b/>
          <w:color w:val="003057"/>
          <w:sz w:val="44"/>
        </w:rPr>
        <w:t>erformance Appraisal</w:t>
      </w:r>
    </w:p>
    <w:p w14:paraId="4EC1263D" w14:textId="77777777" w:rsidR="00B75CB2" w:rsidRPr="00095BF9" w:rsidRDefault="00B75CB2" w:rsidP="00095BF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135" w:type="dxa"/>
        <w:tblInd w:w="85" w:type="dxa"/>
        <w:tblLook w:val="04A0" w:firstRow="1" w:lastRow="0" w:firstColumn="1" w:lastColumn="0" w:noHBand="0" w:noVBand="1"/>
        <w:tblCaption w:val="Performance Appraisal"/>
        <w:tblDescription w:val="Performance apprasial for John Smith"/>
      </w:tblPr>
      <w:tblGrid>
        <w:gridCol w:w="4686"/>
        <w:gridCol w:w="1129"/>
        <w:gridCol w:w="980"/>
        <w:gridCol w:w="1143"/>
        <w:gridCol w:w="1197"/>
      </w:tblGrid>
      <w:tr w:rsidR="00DE0E8E" w:rsidRPr="00227978" w14:paraId="5AC25268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3D9AC" w14:textId="60807CAF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 xml:space="preserve">Performance Appraisal </w:t>
            </w:r>
            <w:r w:rsidR="00251EB6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Manager</w:t>
            </w:r>
          </w:p>
        </w:tc>
      </w:tr>
      <w:tr w:rsidR="00DE0E8E" w:rsidRPr="00227978" w14:paraId="1E215FCF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03F16" w14:textId="5EB04169" w:rsidR="00DE0E8E" w:rsidRPr="00227978" w:rsidRDefault="00DE0E8E" w:rsidP="006A04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Name: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John </w:t>
            </w:r>
            <w:r w:rsidR="006A041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Miller</w:t>
            </w:r>
          </w:p>
        </w:tc>
        <w:tc>
          <w:tcPr>
            <w:tcW w:w="3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130FF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Date: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June 30, 20XX</w:t>
            </w:r>
          </w:p>
        </w:tc>
      </w:tr>
      <w:tr w:rsidR="00DE0E8E" w:rsidRPr="00227978" w14:paraId="27162656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55262" w14:textId="160EAC29" w:rsidR="00DE0E8E" w:rsidRPr="00227978" w:rsidRDefault="00DE0E8E" w:rsidP="005C448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Title: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</w:t>
            </w:r>
            <w:r w:rsidR="005C4481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Accounts Payable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Manager</w:t>
            </w:r>
          </w:p>
        </w:tc>
      </w:tr>
      <w:tr w:rsidR="00DE0E8E" w:rsidRPr="00227978" w14:paraId="5D34C6E4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7595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Rater: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Mary Smith</w:t>
            </w:r>
          </w:p>
        </w:tc>
        <w:tc>
          <w:tcPr>
            <w:tcW w:w="3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086EC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 xml:space="preserve">Title: 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Accounting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Director</w:t>
            </w:r>
          </w:p>
        </w:tc>
      </w:tr>
      <w:tr w:rsidR="00DE0E8E" w:rsidRPr="00227978" w14:paraId="53E4F21A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EF08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E0E8E" w:rsidRPr="00227978" w14:paraId="793F64E7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8B460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 xml:space="preserve">Goals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C940D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Plan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89402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Actual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2F009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Variance</w:t>
            </w:r>
          </w:p>
        </w:tc>
      </w:tr>
      <w:tr w:rsidR="00DE0E8E" w:rsidRPr="00227978" w14:paraId="730A2C15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F7BE" w14:textId="1AE9B4A9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Meet monthly deadline for </w:t>
            </w:r>
            <w:r w:rsidR="00251EB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g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eneral </w:t>
            </w:r>
            <w:r w:rsidR="00251EB6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l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edger reconciliation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2F763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94FC2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8132" w14:textId="44CD820D" w:rsidR="00DE0E8E" w:rsidRPr="00227978" w:rsidRDefault="00535FAB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–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DE0E8E" w:rsidRPr="00227978" w14:paraId="0032B903" w14:textId="77777777" w:rsidTr="00C83B50">
        <w:trPr>
          <w:cantSplit/>
          <w:trHeight w:val="276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A286C" w14:textId="565B1D1C" w:rsidR="00DE0E8E" w:rsidRPr="00227978" w:rsidRDefault="00F56738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Make n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o late payments to vendors (account aging monitoring)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DAEBE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&lt;1/100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5A45D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2.34/100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F48A5" w14:textId="41ADC4C6" w:rsidR="00DE0E8E" w:rsidRPr="00227978" w:rsidRDefault="00535FAB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–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0.0134</w:t>
            </w:r>
          </w:p>
        </w:tc>
      </w:tr>
      <w:tr w:rsidR="00DE0E8E" w:rsidRPr="00227978" w14:paraId="76326CA0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05E1D" w14:textId="7E3EB37F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Process quarterly </w:t>
            </w:r>
            <w:r w:rsidR="00F5673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f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ederal, </w:t>
            </w:r>
            <w:r w:rsidR="00F5673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tate, </w:t>
            </w:r>
            <w:r w:rsidR="00F5673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ales, and </w:t>
            </w:r>
            <w:r w:rsidR="00F5673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u</w:t>
            </w: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se tax payments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756F5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9D64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5DB7F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E0E8E" w:rsidRPr="00227978" w14:paraId="31C6FBE1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3FFF" w14:textId="46CB1618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Ensure all invoices have the correct account codes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9D582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&lt;5/100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094B9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18/100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5565" w14:textId="2393C7D7" w:rsidR="00DE0E8E" w:rsidRPr="00227978" w:rsidRDefault="00535FAB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–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0.13</w:t>
            </w:r>
          </w:p>
        </w:tc>
      </w:tr>
      <w:tr w:rsidR="00DE0E8E" w:rsidRPr="00227978" w14:paraId="215EC506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9A7B4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Accurately prepare year-end schedules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36A60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4B160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59B2B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E0E8E" w:rsidRPr="00227978" w14:paraId="5718E679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92928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Maintain 85% attendance in department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CC34B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85%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CCF7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68%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00CD4" w14:textId="7AE5C9FA" w:rsidR="00DE0E8E" w:rsidRPr="00227978" w:rsidRDefault="00535FAB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–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17%</w:t>
            </w:r>
          </w:p>
        </w:tc>
      </w:tr>
      <w:tr w:rsidR="00DE0E8E" w:rsidRPr="00227978" w14:paraId="753138F5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E9868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Maintain 95% personal attendance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AF8F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95%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102CE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86%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54413" w14:textId="3087EE7F" w:rsidR="00DE0E8E" w:rsidRPr="00227978" w:rsidRDefault="00535FAB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–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9%</w:t>
            </w:r>
          </w:p>
        </w:tc>
      </w:tr>
      <w:tr w:rsidR="00DE0E8E" w:rsidRPr="00227978" w14:paraId="5C33851B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307B6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BC2EE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2215D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6E532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E0E8E" w:rsidRPr="00227978" w14:paraId="1CE25959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643C3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KNOWLEDGE, SKILLS, AND ABILITIES</w:t>
            </w:r>
          </w:p>
        </w:tc>
      </w:tr>
      <w:tr w:rsidR="00DE0E8E" w:rsidRPr="00227978" w14:paraId="3BC2B07D" w14:textId="77777777" w:rsidTr="00C83B50">
        <w:trPr>
          <w:cantSplit/>
          <w:trHeight w:val="504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A6614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AD055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Exceeds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6EFCC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Meets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A3151" w14:textId="77777777" w:rsidR="00DE0E8E" w:rsidRPr="00227978" w:rsidRDefault="00DE0E8E" w:rsidP="00C83B5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Needs I</w:t>
            </w:r>
            <w:r w:rsidRPr="0022797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mprovement</w:t>
            </w:r>
          </w:p>
        </w:tc>
      </w:tr>
      <w:tr w:rsidR="00DE0E8E" w:rsidRPr="00227978" w14:paraId="32093E25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90DD" w14:textId="105BF583" w:rsidR="00DE0E8E" w:rsidRPr="00227978" w:rsidRDefault="00F56738" w:rsidP="006A04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Demonstrates </w:t>
            </w:r>
            <w:r w:rsidR="006A0413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strong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written and verbal c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ommunication skills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745E1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892E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6548" w14:textId="4A78087F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4CE7329D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1D3C1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Applies generally accepted accounting principles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56371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8EBD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4B456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E0E8E" w:rsidRPr="00227978" w14:paraId="4A60298E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9609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Meets all company, federal, and state deadlines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D1C7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9876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AA031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484106C2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6F770" w14:textId="10A60753" w:rsidR="00DE0E8E" w:rsidRPr="00227978" w:rsidRDefault="00F56738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Is h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ighly organized, detail-oriented,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and 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self-motivated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6F22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5753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DB41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133BA945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1885" w14:textId="7ED72F5B" w:rsidR="00DE0E8E" w:rsidRPr="00227978" w:rsidRDefault="00F56738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Demonstrates the a</w:t>
            </w:r>
            <w:r w:rsidR="00DE0E8E" w:rsidRPr="00227978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bility to multitask and work under pressure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26A33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1619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9952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6BC68A62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984AB" w14:textId="23332A6B" w:rsidR="00DE0E8E" w:rsidRPr="00F56738" w:rsidRDefault="00F56738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Demonstrates the a</w:t>
            </w:r>
            <w:r w:rsidR="00DE0E8E"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bility to motivate and encourage direct reports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94B3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C652D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25A80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5A41B7D4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C00C" w14:textId="2ECBCA5C" w:rsidR="00DE0E8E" w:rsidRPr="008D4AED" w:rsidRDefault="00DE0E8E" w:rsidP="00C83B50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Perform</w:t>
            </w:r>
            <w:r w:rsidR="00F56738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s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supervisory responsibilities in accordance with company policies and applicable laws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5C4F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1546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D859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X</w:t>
            </w:r>
          </w:p>
        </w:tc>
      </w:tr>
      <w:tr w:rsidR="00DE0E8E" w:rsidRPr="00227978" w14:paraId="39099530" w14:textId="77777777" w:rsidTr="00C83B50">
        <w:trPr>
          <w:cantSplit/>
          <w:trHeight w:val="252"/>
        </w:trPr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36A1" w14:textId="77777777" w:rsidR="00DE0E8E" w:rsidRPr="00FE2D16" w:rsidRDefault="00DE0E8E" w:rsidP="00C83B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8693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5ED6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22BD" w14:textId="77777777" w:rsidR="00DE0E8E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DE0E8E" w:rsidRPr="00227978" w14:paraId="6E04B9F1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D14D3" w14:textId="77777777" w:rsidR="00DE0E8E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FE2D16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  <w:t>Comments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:</w:t>
            </w:r>
          </w:p>
        </w:tc>
      </w:tr>
      <w:tr w:rsidR="00DE0E8E" w:rsidRPr="00227978" w14:paraId="295D8186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43D8" w14:textId="36C06CE9" w:rsidR="00DE0E8E" w:rsidRPr="00F56738" w:rsidRDefault="00DE0E8E" w:rsidP="00251E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John has been in this position for one year. He has shown an ability to grasp the accounting aspects of the position </w:t>
            </w:r>
            <w:r w:rsidR="008D4AED"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and has generally completed required tasks in a satisfactory manner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. However, appropriate task accomplishment in direct reports is lacking. Goals that involve </w:t>
            </w:r>
            <w:r w:rsid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his team 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are falling behind expected results, such as late payments to vendors. High absenteeism is noted in the department. In addition, reports have been made of </w:t>
            </w:r>
            <w:r w:rsidR="00444366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John</w:t>
            </w:r>
            <w:r w:rsidR="00444366"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showing bias toward certain employees in distributing work assignments and allowing time off. A </w:t>
            </w:r>
            <w:r w:rsidR="0044142F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p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erformance </w:t>
            </w:r>
            <w:r w:rsidR="0044142F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m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anagement </w:t>
            </w:r>
            <w:r w:rsidR="0044142F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p</w:t>
            </w:r>
            <w:r w:rsidRPr="008D4AED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lan is needed. </w:t>
            </w:r>
          </w:p>
        </w:tc>
      </w:tr>
      <w:tr w:rsidR="00DE0E8E" w:rsidRPr="00227978" w14:paraId="176C4906" w14:textId="77777777" w:rsidTr="00C83B50">
        <w:trPr>
          <w:cantSplit/>
          <w:trHeight w:val="252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B32C" w14:textId="77777777" w:rsidR="00DE0E8E" w:rsidRPr="00F82AEF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</w:pPr>
            <w:r w:rsidRPr="00F82AEF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</w:rPr>
              <w:t>Additional Comments:</w:t>
            </w:r>
          </w:p>
        </w:tc>
      </w:tr>
      <w:tr w:rsidR="00DE0E8E" w:rsidRPr="00227978" w14:paraId="4024624D" w14:textId="77777777" w:rsidTr="00C83B50">
        <w:trPr>
          <w:cantSplit/>
          <w:trHeight w:val="514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A1AD6" w14:textId="77777777" w:rsidR="00DE0E8E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DE0E8E" w:rsidRPr="00227978" w14:paraId="6D963448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C06A7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Employee Signature:</w:t>
            </w:r>
          </w:p>
        </w:tc>
        <w:tc>
          <w:tcPr>
            <w:tcW w:w="3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16F9" w14:textId="77777777" w:rsidR="00DE0E8E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Date:</w:t>
            </w:r>
          </w:p>
        </w:tc>
      </w:tr>
      <w:tr w:rsidR="00DE0E8E" w:rsidRPr="00227978" w14:paraId="1FF34545" w14:textId="77777777" w:rsidTr="00C83B50">
        <w:trPr>
          <w:cantSplit/>
          <w:trHeight w:val="252"/>
        </w:trPr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0A897" w14:textId="77777777" w:rsidR="00DE0E8E" w:rsidRPr="00227978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Manager Signature:</w:t>
            </w:r>
          </w:p>
        </w:tc>
        <w:tc>
          <w:tcPr>
            <w:tcW w:w="3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7B34" w14:textId="77777777" w:rsidR="00DE0E8E" w:rsidRDefault="00DE0E8E" w:rsidP="00C83B5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Date:</w:t>
            </w:r>
          </w:p>
        </w:tc>
      </w:tr>
    </w:tbl>
    <w:p w14:paraId="08A74B9C" w14:textId="77777777" w:rsidR="00095BF9" w:rsidRPr="00B75CB2" w:rsidRDefault="00095BF9" w:rsidP="00227978">
      <w:pPr>
        <w:rPr>
          <w:rFonts w:ascii="Verdana" w:hAnsi="Verdana" w:cs="Arial"/>
          <w:sz w:val="20"/>
          <w:szCs w:val="20"/>
        </w:rPr>
      </w:pPr>
    </w:p>
    <w:sectPr w:rsidR="00095BF9" w:rsidRPr="00B75CB2" w:rsidSect="00A77F02">
      <w:type w:val="continuous"/>
      <w:pgSz w:w="12240" w:h="15840"/>
      <w:pgMar w:top="1440" w:right="1440" w:bottom="1440" w:left="1440" w:header="72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37237" w14:textId="77777777" w:rsidR="00A14F15" w:rsidRDefault="00A14F15" w:rsidP="00862194">
      <w:pPr>
        <w:spacing w:after="0" w:line="240" w:lineRule="auto"/>
      </w:pPr>
      <w:r>
        <w:separator/>
      </w:r>
    </w:p>
  </w:endnote>
  <w:endnote w:type="continuationSeparator" w:id="0">
    <w:p w14:paraId="61B4DB35" w14:textId="77777777" w:rsidR="00A14F15" w:rsidRDefault="00A14F15" w:rsidP="00862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9871401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7EE9EF5B" w14:textId="77777777" w:rsidR="00B75CB2" w:rsidRDefault="00A1563C" w:rsidP="00A1563C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5F1549D0" wp14:editId="4EBD8814">
              <wp:extent cx="4326262" cy="480696"/>
              <wp:effectExtent l="0" t="0" r="0" b="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6F907044" w14:textId="04AD239D" w:rsidR="00862194" w:rsidRPr="00C44C87" w:rsidRDefault="00A1563C" w:rsidP="00A1563C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="00862194"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905070">
          <w:rPr>
            <w:rFonts w:ascii="Verdana" w:hAnsi="Verdana" w:cs="Arial"/>
            <w:noProof/>
            <w:color w:val="97999B"/>
            <w:spacing w:val="20"/>
            <w:sz w:val="18"/>
          </w:rPr>
          <w:t>2</w:t>
        </w:r>
        <w:r w:rsidR="00862194"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937662"/>
      <w:docPartObj>
        <w:docPartGallery w:val="Page Numbers (Bottom of Page)"/>
        <w:docPartUnique/>
      </w:docPartObj>
    </w:sdtPr>
    <w:sdtEndPr>
      <w:rPr>
        <w:rFonts w:ascii="Verdana" w:hAnsi="Verdana" w:cs="Arial"/>
        <w:noProof/>
        <w:color w:val="97999B"/>
        <w:spacing w:val="20"/>
        <w:sz w:val="18"/>
      </w:rPr>
    </w:sdtEndPr>
    <w:sdtContent>
      <w:p w14:paraId="66093CF8" w14:textId="77777777" w:rsidR="00B27A03" w:rsidRDefault="00B27A03" w:rsidP="00B27A03">
        <w:pPr>
          <w:pStyle w:val="Footer"/>
          <w:ind w:left="-360"/>
          <w:jc w:val="center"/>
        </w:pPr>
        <w:r>
          <w:rPr>
            <w:noProof/>
          </w:rPr>
          <w:drawing>
            <wp:inline distT="0" distB="0" distL="0" distR="0" wp14:anchorId="581A4719" wp14:editId="03267023">
              <wp:extent cx="4326262" cy="480696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WGU-AcademicLogo_Natl_RGB_Long_8-15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61362" cy="4845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0B74E418" w14:textId="4C8E9DCB" w:rsidR="00B27A03" w:rsidRPr="00C44C87" w:rsidRDefault="00B27A03" w:rsidP="00B27A03">
        <w:pPr>
          <w:pStyle w:val="Footer"/>
          <w:spacing w:before="120"/>
          <w:jc w:val="center"/>
          <w:rPr>
            <w:rFonts w:ascii="Verdana" w:hAnsi="Verdana" w:cs="Arial"/>
            <w:color w:val="97999B"/>
            <w:spacing w:val="20"/>
            <w:sz w:val="18"/>
          </w:rPr>
        </w:pPr>
        <w:r w:rsidRPr="00C44C87">
          <w:rPr>
            <w:rFonts w:ascii="Verdana" w:hAnsi="Verdana" w:cs="Arial"/>
            <w:color w:val="97999B"/>
            <w:spacing w:val="20"/>
            <w:sz w:val="18"/>
          </w:rPr>
          <w:t xml:space="preserve">PAGE </w: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begin"/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instrText xml:space="preserve"> PAGE   \* MERGEFORMAT </w:instrText>
        </w:r>
        <w:r w:rsidRPr="00C44C87">
          <w:rPr>
            <w:rFonts w:ascii="Verdana" w:hAnsi="Verdana" w:cs="Arial"/>
            <w:color w:val="97999B"/>
            <w:spacing w:val="20"/>
            <w:sz w:val="18"/>
          </w:rPr>
          <w:fldChar w:fldCharType="separate"/>
        </w:r>
        <w:r w:rsidR="00905070">
          <w:rPr>
            <w:rFonts w:ascii="Verdana" w:hAnsi="Verdana" w:cs="Arial"/>
            <w:noProof/>
            <w:color w:val="97999B"/>
            <w:spacing w:val="20"/>
            <w:sz w:val="18"/>
          </w:rPr>
          <w:t>1</w:t>
        </w:r>
        <w:r w:rsidRPr="00C44C87">
          <w:rPr>
            <w:rFonts w:ascii="Verdana" w:hAnsi="Verdana" w:cs="Arial"/>
            <w:noProof/>
            <w:color w:val="97999B"/>
            <w:spacing w:val="2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FA50A" w14:textId="77777777" w:rsidR="00A14F15" w:rsidRDefault="00A14F15" w:rsidP="00862194">
      <w:pPr>
        <w:spacing w:after="0" w:line="240" w:lineRule="auto"/>
      </w:pPr>
      <w:r>
        <w:separator/>
      </w:r>
    </w:p>
  </w:footnote>
  <w:footnote w:type="continuationSeparator" w:id="0">
    <w:p w14:paraId="0BB8021F" w14:textId="77777777" w:rsidR="00A14F15" w:rsidRDefault="00A14F15" w:rsidP="00862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84E40" w14:textId="77777777" w:rsidR="00A77F02" w:rsidRPr="00E02F0A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Performance Management Plan</w:t>
    </w:r>
    <w:r w:rsidR="00095BF9" w:rsidRPr="00095BF9">
      <w:rPr>
        <w:rFonts w:ascii="Verdana" w:eastAsiaTheme="majorEastAsia" w:hAnsi="Verdana" w:cstheme="majorBidi"/>
        <w:sz w:val="20"/>
        <w:szCs w:val="20"/>
      </w:rPr>
      <w:ptab w:relativeTo="margin" w:alignment="right" w:leader="none"/>
    </w:r>
    <w:r>
      <w:rPr>
        <w:rFonts w:ascii="Verdana" w:eastAsiaTheme="majorEastAsia" w:hAnsi="Verdana" w:cstheme="majorBidi"/>
        <w:sz w:val="20"/>
        <w:szCs w:val="20"/>
      </w:rPr>
      <w:t>Performance Appraisal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FA72C" w14:textId="77777777" w:rsidR="00B27A03" w:rsidRDefault="00E02F0A">
    <w:pPr>
      <w:pStyle w:val="Header"/>
    </w:pPr>
    <w:r>
      <w:rPr>
        <w:rFonts w:ascii="Verdana" w:eastAsiaTheme="majorEastAsia" w:hAnsi="Verdana" w:cstheme="majorBidi"/>
        <w:i/>
        <w:sz w:val="20"/>
        <w:szCs w:val="20"/>
      </w:rPr>
      <w:t>XWT1</w:t>
    </w:r>
    <w:r w:rsidR="00B27A03" w:rsidRPr="00095BF9">
      <w:rPr>
        <w:rFonts w:ascii="Verdana" w:eastAsiaTheme="majorEastAsia" w:hAnsi="Verdana" w:cstheme="majorBidi"/>
        <w:i/>
        <w:sz w:val="20"/>
        <w:szCs w:val="20"/>
      </w:rPr>
      <w:t xml:space="preserve">: </w:t>
    </w:r>
    <w:r>
      <w:rPr>
        <w:rFonts w:ascii="Verdana" w:eastAsiaTheme="majorEastAsia" w:hAnsi="Verdana" w:cstheme="majorBidi"/>
        <w:i/>
        <w:sz w:val="20"/>
        <w:szCs w:val="20"/>
      </w:rPr>
      <w:t>Performance Management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94"/>
    <w:rsid w:val="00087D65"/>
    <w:rsid w:val="00095BF9"/>
    <w:rsid w:val="00134E54"/>
    <w:rsid w:val="0015103D"/>
    <w:rsid w:val="001C5505"/>
    <w:rsid w:val="0021285B"/>
    <w:rsid w:val="00227978"/>
    <w:rsid w:val="00251EB6"/>
    <w:rsid w:val="00300618"/>
    <w:rsid w:val="00362206"/>
    <w:rsid w:val="0044142F"/>
    <w:rsid w:val="00444366"/>
    <w:rsid w:val="004678E4"/>
    <w:rsid w:val="00494926"/>
    <w:rsid w:val="004A6F66"/>
    <w:rsid w:val="004E3314"/>
    <w:rsid w:val="00535FAB"/>
    <w:rsid w:val="00571BEF"/>
    <w:rsid w:val="005C4481"/>
    <w:rsid w:val="006133F2"/>
    <w:rsid w:val="006A0413"/>
    <w:rsid w:val="006B2640"/>
    <w:rsid w:val="006B3189"/>
    <w:rsid w:val="006F7D0F"/>
    <w:rsid w:val="007A49ED"/>
    <w:rsid w:val="00837B64"/>
    <w:rsid w:val="00862194"/>
    <w:rsid w:val="008A6767"/>
    <w:rsid w:val="008D4AED"/>
    <w:rsid w:val="00905070"/>
    <w:rsid w:val="00A12A2F"/>
    <w:rsid w:val="00A12D04"/>
    <w:rsid w:val="00A14F15"/>
    <w:rsid w:val="00A1563C"/>
    <w:rsid w:val="00A37E64"/>
    <w:rsid w:val="00A77F02"/>
    <w:rsid w:val="00A949AC"/>
    <w:rsid w:val="00AA0157"/>
    <w:rsid w:val="00AE6AFF"/>
    <w:rsid w:val="00AE7710"/>
    <w:rsid w:val="00B27A03"/>
    <w:rsid w:val="00B4310E"/>
    <w:rsid w:val="00B75CB2"/>
    <w:rsid w:val="00B83B04"/>
    <w:rsid w:val="00B85B8A"/>
    <w:rsid w:val="00B96E8E"/>
    <w:rsid w:val="00BC4523"/>
    <w:rsid w:val="00C34A49"/>
    <w:rsid w:val="00C44C87"/>
    <w:rsid w:val="00C51E23"/>
    <w:rsid w:val="00CF3E90"/>
    <w:rsid w:val="00D5690F"/>
    <w:rsid w:val="00DE0E8E"/>
    <w:rsid w:val="00E02F0A"/>
    <w:rsid w:val="00E313C3"/>
    <w:rsid w:val="00F0624F"/>
    <w:rsid w:val="00F56738"/>
    <w:rsid w:val="00F8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A7A95B"/>
  <w15:chartTrackingRefBased/>
  <w15:docId w15:val="{237132FA-B28D-434C-ADBB-1869113A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194"/>
  </w:style>
  <w:style w:type="paragraph" w:styleId="Footer">
    <w:name w:val="footer"/>
    <w:basedOn w:val="Normal"/>
    <w:link w:val="FooterChar"/>
    <w:uiPriority w:val="99"/>
    <w:unhideWhenUsed/>
    <w:rsid w:val="00862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194"/>
  </w:style>
  <w:style w:type="paragraph" w:styleId="BalloonText">
    <w:name w:val="Balloon Text"/>
    <w:basedOn w:val="Normal"/>
    <w:link w:val="BalloonTextChar"/>
    <w:uiPriority w:val="99"/>
    <w:semiHidden/>
    <w:unhideWhenUsed/>
    <w:rsid w:val="00F5673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73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5673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73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73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73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7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Attachment Title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>3500</Course_x0020_number>
    <Course_x0020_Title xmlns="ae4acd1a-5995-4d08-9ed3-dc5a4925f26e">Training and Development</Course_x0020_Title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>C235</Course_x0020_Code>
    <Discipline xmlns="ae4acd1a-5995-4d08-9ed3-dc5a4925f26e">HRM</Discipline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3C6CAE-A248-4EF6-A1B2-83A7AB4DD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800020-30A4-46F0-A5BA-0073610409DB}">
  <ds:schemaRefs>
    <ds:schemaRef ds:uri="http://purl.org/dc/elements/1.1/"/>
    <ds:schemaRef ds:uri="http://www.w3.org/XML/1998/namespace"/>
    <ds:schemaRef ds:uri="ae4acd1a-5995-4d08-9ed3-dc5a4925f26e"/>
    <ds:schemaRef ds:uri="http://purl.org/dc/dcmitype/"/>
    <ds:schemaRef ds:uri="http://schemas.microsoft.com/office/2006/documentManagement/types"/>
    <ds:schemaRef ds:uri="http://purl.org/dc/terms/"/>
    <ds:schemaRef ds:uri="a4fb25ba-c270-41a2-8bf2-21ff5361c625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e416a472-87f1-4724-9b75-910451096b6c"/>
  </ds:schemaRefs>
</ds:datastoreItem>
</file>

<file path=customXml/itemProps4.xml><?xml version="1.0" encoding="utf-8"?>
<ds:datastoreItem xmlns:ds="http://schemas.openxmlformats.org/officeDocument/2006/customXml" ds:itemID="{5BD3563F-C584-4424-8C74-9A4D42765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Governors University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Coleman</dc:creator>
  <cp:keywords/>
  <dc:description/>
  <cp:lastModifiedBy>Kandyce Coston</cp:lastModifiedBy>
  <cp:revision>14</cp:revision>
  <dcterms:created xsi:type="dcterms:W3CDTF">2017-08-23T14:52:00Z</dcterms:created>
  <dcterms:modified xsi:type="dcterms:W3CDTF">2017-10-24T16:00:00Z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